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B013" w14:textId="77777777" w:rsidR="00E44675" w:rsidRDefault="00E44675" w:rsidP="00E44675">
      <w:pPr>
        <w:jc w:val="center"/>
        <w:rPr>
          <w:rFonts w:ascii="Heebo" w:eastAsia="Times New Roman" w:hAnsi="Heebo" w:cs="Heebo"/>
          <w:color w:val="221E20"/>
        </w:rPr>
      </w:pPr>
      <w:r w:rsidRPr="00E44675">
        <w:rPr>
          <w:rFonts w:ascii="Heebo" w:eastAsia="Times New Roman" w:hAnsi="Heebo" w:cs="Heebo"/>
          <w:color w:val="221E20"/>
        </w:rPr>
        <w:fldChar w:fldCharType="begin"/>
      </w:r>
      <w:r w:rsidRPr="00E44675">
        <w:rPr>
          <w:rFonts w:ascii="Heebo" w:eastAsia="Times New Roman" w:hAnsi="Heebo" w:cs="Heebo"/>
          <w:color w:val="221E20"/>
        </w:rPr>
        <w:instrText xml:space="preserve"> INCLUDEPICTURE "https://imengine.public.prod.sci.navigacloud.com/?uuid=39286166-868e-5e16-816b-bb94669dd261&amp;type=preview&amp;width=5891&amp;height=3927&amp;q=60" \* MERGEFORMATINET </w:instrText>
      </w:r>
      <w:r w:rsidRPr="00E44675">
        <w:rPr>
          <w:rFonts w:ascii="Heebo" w:eastAsia="Times New Roman" w:hAnsi="Heebo" w:cs="Heebo"/>
          <w:color w:val="221E20"/>
        </w:rPr>
        <w:fldChar w:fldCharType="separate"/>
      </w:r>
      <w:r w:rsidRPr="00E44675">
        <w:rPr>
          <w:rFonts w:ascii="Heebo" w:eastAsia="Times New Roman" w:hAnsi="Heebo" w:cs="Heebo"/>
          <w:noProof/>
          <w:color w:val="221E20"/>
        </w:rPr>
        <w:drawing>
          <wp:inline distT="0" distB="0" distL="0" distR="0" wp14:anchorId="2D0461F3" wp14:editId="1FF14BC9">
            <wp:extent cx="5943600" cy="688975"/>
            <wp:effectExtent l="0" t="0" r="0" b="0"/>
            <wp:docPr id="1" name="Picture 1" descr="A picture containing sky, outdoor, mountain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mountain, ro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675">
        <w:rPr>
          <w:rFonts w:ascii="Heebo" w:eastAsia="Times New Roman" w:hAnsi="Heebo" w:cs="Heebo"/>
          <w:color w:val="221E20"/>
        </w:rPr>
        <w:fldChar w:fldCharType="end"/>
      </w:r>
    </w:p>
    <w:p w14:paraId="3F4C13F9" w14:textId="77777777" w:rsidR="00E44675" w:rsidRDefault="00E44675" w:rsidP="00E44675">
      <w:pPr>
        <w:jc w:val="center"/>
        <w:rPr>
          <w:rFonts w:ascii="Heebo" w:eastAsia="Times New Roman" w:hAnsi="Heebo" w:cs="Heebo"/>
          <w:color w:val="221E20"/>
        </w:rPr>
      </w:pPr>
    </w:p>
    <w:p w14:paraId="0234A313" w14:textId="77777777" w:rsidR="00E44675" w:rsidRPr="00E44675" w:rsidRDefault="00E44675" w:rsidP="00E44675">
      <w:pPr>
        <w:spacing w:after="100" w:afterAutospacing="1"/>
        <w:outlineLvl w:val="0"/>
        <w:rPr>
          <w:rFonts w:ascii="Heebo" w:eastAsia="Times New Roman" w:hAnsi="Heebo" w:cs="Heebo"/>
          <w:b/>
          <w:bCs/>
          <w:color w:val="221E20"/>
          <w:kern w:val="36"/>
          <w:sz w:val="48"/>
          <w:szCs w:val="48"/>
        </w:rPr>
      </w:pPr>
      <w:r w:rsidRPr="00E44675">
        <w:rPr>
          <w:rFonts w:ascii="Heebo" w:eastAsia="Times New Roman" w:hAnsi="Heebo" w:cs="Heebo" w:hint="cs"/>
          <w:b/>
          <w:bCs/>
          <w:color w:val="221E20"/>
          <w:kern w:val="36"/>
          <w:sz w:val="48"/>
          <w:szCs w:val="48"/>
        </w:rPr>
        <w:t>Snowmass Rodeo grounds slated to get bigger, not smaller, with Town Park revamp</w:t>
      </w:r>
    </w:p>
    <w:p w14:paraId="3860C960" w14:textId="77777777" w:rsidR="00E44675" w:rsidRPr="00E44675" w:rsidRDefault="00E44675" w:rsidP="00E44675">
      <w:pPr>
        <w:spacing w:after="100" w:afterAutospacing="1"/>
        <w:outlineLvl w:val="3"/>
        <w:rPr>
          <w:rFonts w:ascii="Heebo" w:eastAsia="Times New Roman" w:hAnsi="Heebo" w:cs="Heebo" w:hint="cs"/>
          <w:b/>
          <w:bCs/>
          <w:color w:val="221E20"/>
        </w:rPr>
      </w:pPr>
      <w:r w:rsidRPr="00E44675">
        <w:rPr>
          <w:rFonts w:ascii="Heebo" w:eastAsia="Times New Roman" w:hAnsi="Heebo" w:cs="Heebo" w:hint="cs"/>
          <w:b/>
          <w:bCs/>
          <w:color w:val="221E20"/>
        </w:rPr>
        <w:t>Planners currently working toward 60% complete design</w:t>
      </w:r>
    </w:p>
    <w:p w14:paraId="1C2E6CBD" w14:textId="54ACE55B" w:rsidR="00E44675" w:rsidRPr="00E44675" w:rsidRDefault="00E44675" w:rsidP="00E44675">
      <w:pPr>
        <w:rPr>
          <w:rFonts w:ascii="Heebo" w:eastAsia="Times New Roman" w:hAnsi="Heebo" w:cs="Heebo"/>
          <w:color w:val="221E20"/>
        </w:rPr>
      </w:pPr>
      <w:r w:rsidRPr="00E44675">
        <w:rPr>
          <w:rFonts w:ascii="Heebo" w:eastAsia="Times New Roman" w:hAnsi="Heebo" w:cs="Heebo" w:hint="cs"/>
          <w:b/>
          <w:bCs/>
          <w:color w:val="221E20"/>
        </w:rPr>
        <w:t>With Snowmass Town Park’s eventual improvement, the rodeo grounds should expand on Tuesday, May 24, 2022</w:t>
      </w:r>
      <w:proofErr w:type="gramStart"/>
      <w:r w:rsidRPr="00E44675">
        <w:rPr>
          <w:rFonts w:ascii="Heebo" w:eastAsia="Times New Roman" w:hAnsi="Heebo" w:cs="Heebo" w:hint="cs"/>
          <w:b/>
          <w:bCs/>
          <w:color w:val="221E20"/>
        </w:rPr>
        <w:t xml:space="preserve">. </w:t>
      </w:r>
      <w:proofErr w:type="gramEnd"/>
      <w:r w:rsidRPr="00E44675">
        <w:rPr>
          <w:rFonts w:ascii="Heebo" w:eastAsia="Times New Roman" w:hAnsi="Heebo" w:cs="Heebo" w:hint="cs"/>
          <w:b/>
          <w:bCs/>
          <w:color w:val="221E20"/>
        </w:rPr>
        <w:t>(Kelsey Brunner/The Aspen Times)</w:t>
      </w:r>
      <w:r w:rsidRPr="00E44675">
        <w:rPr>
          <w:rFonts w:ascii="Heebo" w:eastAsia="Times New Roman" w:hAnsi="Heebo" w:cs="Heebo" w:hint="cs"/>
          <w:color w:val="221E20"/>
        </w:rPr>
        <w:br/>
      </w:r>
    </w:p>
    <w:p w14:paraId="3C0E50BF" w14:textId="77777777" w:rsidR="00E44675" w:rsidRPr="00E44675" w:rsidRDefault="00E44675" w:rsidP="00E44675">
      <w:pPr>
        <w:spacing w:after="100" w:afterAutospacing="1"/>
        <w:rPr>
          <w:rFonts w:ascii="Lora" w:eastAsia="Times New Roman" w:hAnsi="Lora" w:cs="Times New Roman" w:hint="cs"/>
          <w:color w:val="221E20"/>
        </w:rPr>
      </w:pPr>
      <w:r w:rsidRPr="00E44675">
        <w:rPr>
          <w:rFonts w:ascii="Lora" w:eastAsia="Times New Roman" w:hAnsi="Lora" w:cs="Times New Roman"/>
          <w:color w:val="221E20"/>
        </w:rPr>
        <w:t>Like perennial flowers that bud every spring, the plans for a redesign of the Snowmass Rodeo grounds at Town Park have once again popped up in town discussions.</w:t>
      </w:r>
    </w:p>
    <w:p w14:paraId="0C3C912C" w14:textId="77777777" w:rsidR="00E44675" w:rsidRPr="00E44675" w:rsidRDefault="00E44675" w:rsidP="00E44675">
      <w:pPr>
        <w:spacing w:after="100" w:afterAutospacing="1"/>
        <w:rPr>
          <w:rFonts w:ascii="Lora" w:eastAsia="Times New Roman" w:hAnsi="Lora" w:cs="Times New Roman"/>
          <w:color w:val="221E20"/>
        </w:rPr>
      </w:pPr>
      <w:r w:rsidRPr="00E44675">
        <w:rPr>
          <w:rFonts w:ascii="Lora" w:eastAsia="Times New Roman" w:hAnsi="Lora" w:cs="Times New Roman"/>
          <w:color w:val="221E20"/>
        </w:rPr>
        <w:t>Designers are currently working on bringing the plans for a Town Park revamp from the 30% complete stage to the 60% complete stage, and planners informed the council earlier this month that phase one of the project may be subject to some </w:t>
      </w:r>
      <w:hyperlink r:id="rId5" w:history="1">
        <w:r w:rsidRPr="00E44675">
          <w:rPr>
            <w:rFonts w:ascii="Lora" w:eastAsia="Times New Roman" w:hAnsi="Lora" w:cs="Times New Roman"/>
            <w:color w:val="0645AD"/>
            <w:u w:val="single"/>
          </w:rPr>
          <w:t>scope-cutting</w:t>
        </w:r>
      </w:hyperlink>
      <w:r w:rsidRPr="00E44675">
        <w:rPr>
          <w:rFonts w:ascii="Lora" w:eastAsia="Times New Roman" w:hAnsi="Lora" w:cs="Times New Roman"/>
          <w:color w:val="221E20"/>
        </w:rPr>
        <w:t>, since the cost estimate was about $1 million over budget.</w:t>
      </w:r>
    </w:p>
    <w:p w14:paraId="0A99FA0A" w14:textId="77777777" w:rsidR="00E44675" w:rsidRPr="00E44675" w:rsidRDefault="00E44675" w:rsidP="00E44675">
      <w:pPr>
        <w:spacing w:after="100" w:afterAutospacing="1"/>
        <w:rPr>
          <w:rFonts w:ascii="Lora" w:eastAsia="Times New Roman" w:hAnsi="Lora" w:cs="Times New Roman"/>
          <w:color w:val="221E20"/>
        </w:rPr>
      </w:pPr>
      <w:proofErr w:type="gramStart"/>
      <w:r w:rsidRPr="00E44675">
        <w:rPr>
          <w:rFonts w:ascii="Lora" w:eastAsia="Times New Roman" w:hAnsi="Lora" w:cs="Times New Roman"/>
          <w:color w:val="221E20"/>
        </w:rPr>
        <w:t>Also</w:t>
      </w:r>
      <w:proofErr w:type="gramEnd"/>
      <w:r w:rsidRPr="00E44675">
        <w:rPr>
          <w:rFonts w:ascii="Lora" w:eastAsia="Times New Roman" w:hAnsi="Lora" w:cs="Times New Roman"/>
          <w:color w:val="221E20"/>
        </w:rPr>
        <w:t xml:space="preserve"> this spring, the Roaring Fork Valley Horse Council made its own safety-oriented recommendations and presented them to the Parks, Open Space, Trails and Recreation board.</w:t>
      </w:r>
    </w:p>
    <w:p w14:paraId="335F4E43" w14:textId="77777777" w:rsidR="00E44675" w:rsidRPr="00E44675" w:rsidRDefault="001F0C99" w:rsidP="00E44675">
      <w:pPr>
        <w:rPr>
          <w:rFonts w:ascii="Times New Roman" w:eastAsia="Times New Roman" w:hAnsi="Times New Roman" w:cs="Times New Roman"/>
        </w:rPr>
      </w:pPr>
      <w:r w:rsidRPr="00E44675">
        <w:rPr>
          <w:rFonts w:ascii="Times New Roman" w:eastAsia="Times New Roman" w:hAnsi="Times New Roman" w:cs="Times New Roman"/>
          <w:noProof/>
        </w:rPr>
        <w:pict w14:anchorId="7121A90D">
          <v:rect id="_x0000_i1025" alt="" style="width:468pt;height:.05pt;mso-width-percent:0;mso-height-percent:0;mso-width-percent:0;mso-height-percent:0" o:hrstd="t" o:hrnoshade="t" o:hr="t" fillcolor="#221e20" stroked="f"/>
        </w:pict>
      </w:r>
    </w:p>
    <w:p w14:paraId="6A4A219A" w14:textId="77777777" w:rsidR="00E44675" w:rsidRPr="00E44675" w:rsidRDefault="00E44675" w:rsidP="00E44675">
      <w:pPr>
        <w:spacing w:after="100" w:afterAutospacing="1"/>
        <w:rPr>
          <w:rFonts w:ascii="Lora" w:eastAsia="Times New Roman" w:hAnsi="Lora" w:cs="Times New Roman"/>
          <w:color w:val="221E20"/>
        </w:rPr>
      </w:pPr>
      <w:r w:rsidRPr="00E44675">
        <w:rPr>
          <w:rFonts w:ascii="Lora" w:eastAsia="Times New Roman" w:hAnsi="Lora" w:cs="Times New Roman"/>
          <w:color w:val="221E20"/>
        </w:rPr>
        <w:t>The council is a nonprofit organization that focuses on equestrian resources throughout the valley</w:t>
      </w:r>
      <w:proofErr w:type="gramStart"/>
      <w:r w:rsidRPr="00E44675">
        <w:rPr>
          <w:rFonts w:ascii="Lora" w:eastAsia="Times New Roman" w:hAnsi="Lora" w:cs="Times New Roman"/>
          <w:color w:val="221E20"/>
        </w:rPr>
        <w:t xml:space="preserve">. </w:t>
      </w:r>
      <w:proofErr w:type="gramEnd"/>
      <w:r w:rsidRPr="00E44675">
        <w:rPr>
          <w:rFonts w:ascii="Lora" w:eastAsia="Times New Roman" w:hAnsi="Lora" w:cs="Times New Roman"/>
          <w:color w:val="221E20"/>
        </w:rPr>
        <w:t>Some of its members are spectators and competitors at the Snowmass Rodeo, but it is not affiliated with the nonprofit Snowmass Western Heritage Association that organizes the rodeo.</w:t>
      </w:r>
    </w:p>
    <w:p w14:paraId="38F7F2CD" w14:textId="77777777" w:rsidR="00E44675" w:rsidRPr="00E44675" w:rsidRDefault="00E44675" w:rsidP="00E44675">
      <w:pPr>
        <w:spacing w:after="100" w:afterAutospacing="1"/>
        <w:rPr>
          <w:rFonts w:ascii="Lora" w:eastAsia="Times New Roman" w:hAnsi="Lora" w:cs="Times New Roman"/>
          <w:color w:val="221E20"/>
        </w:rPr>
      </w:pPr>
      <w:r w:rsidRPr="00E44675">
        <w:rPr>
          <w:rFonts w:ascii="Lora" w:eastAsia="Times New Roman" w:hAnsi="Lora" w:cs="Times New Roman"/>
          <w:color w:val="221E20"/>
        </w:rPr>
        <w:t>The Horse Council’s primary recommendations focused on the size and layout of the arena and the rodeo grounds</w:t>
      </w:r>
      <w:proofErr w:type="gramStart"/>
      <w:r w:rsidRPr="00E44675">
        <w:rPr>
          <w:rFonts w:ascii="Lora" w:eastAsia="Times New Roman" w:hAnsi="Lora" w:cs="Times New Roman"/>
          <w:color w:val="221E20"/>
        </w:rPr>
        <w:t xml:space="preserve">. </w:t>
      </w:r>
      <w:proofErr w:type="gramEnd"/>
      <w:r w:rsidRPr="00E44675">
        <w:rPr>
          <w:rFonts w:ascii="Lora" w:eastAsia="Times New Roman" w:hAnsi="Lora" w:cs="Times New Roman"/>
          <w:color w:val="221E20"/>
        </w:rPr>
        <w:t xml:space="preserve">They emphasized the importance of safety, accommodating </w:t>
      </w:r>
      <w:proofErr w:type="gramStart"/>
      <w:r w:rsidRPr="00E44675">
        <w:rPr>
          <w:rFonts w:ascii="Lora" w:eastAsia="Times New Roman" w:hAnsi="Lora" w:cs="Times New Roman"/>
          <w:color w:val="221E20"/>
        </w:rPr>
        <w:t>all of</w:t>
      </w:r>
      <w:proofErr w:type="gramEnd"/>
      <w:r w:rsidRPr="00E44675">
        <w:rPr>
          <w:rFonts w:ascii="Lora" w:eastAsia="Times New Roman" w:hAnsi="Lora" w:cs="Times New Roman"/>
          <w:color w:val="221E20"/>
        </w:rPr>
        <w:t xml:space="preserve"> the existing amenities at the rodeo and fostering a connection between spectators and the competitors who represent the town’s Western heritage.</w:t>
      </w:r>
    </w:p>
    <w:p w14:paraId="692EC1A3" w14:textId="77777777" w:rsidR="00E44675" w:rsidRDefault="00E44675" w:rsidP="00E44675">
      <w:pPr>
        <w:pStyle w:val="oc-body"/>
        <w:spacing w:before="0" w:beforeAutospacing="0"/>
        <w:rPr>
          <w:rFonts w:ascii="Lora" w:hAnsi="Lora"/>
          <w:color w:val="221E20"/>
        </w:rPr>
      </w:pPr>
      <w:r>
        <w:rPr>
          <w:rFonts w:ascii="Lora" w:hAnsi="Lora"/>
          <w:color w:val="221E20"/>
        </w:rPr>
        <w:lastRenderedPageBreak/>
        <w:t xml:space="preserve">Horse Council board member Karin Reid </w:t>
      </w:r>
      <w:proofErr w:type="spellStart"/>
      <w:r>
        <w:rPr>
          <w:rFonts w:ascii="Lora" w:hAnsi="Lora"/>
          <w:color w:val="221E20"/>
        </w:rPr>
        <w:t>Offield</w:t>
      </w:r>
      <w:proofErr w:type="spellEnd"/>
      <w:r>
        <w:rPr>
          <w:rFonts w:ascii="Lora" w:hAnsi="Lora"/>
          <w:color w:val="221E20"/>
        </w:rPr>
        <w:t xml:space="preserve"> said that the council’s vision for the rodeo includes a larger footprint for the grounds — “that they don’t try to make it smaller, they give it room to grow.”</w:t>
      </w:r>
    </w:p>
    <w:p w14:paraId="41C7755D" w14:textId="77777777" w:rsidR="00E44675" w:rsidRDefault="00E44675" w:rsidP="00E44675">
      <w:pPr>
        <w:pStyle w:val="oc-body"/>
        <w:spacing w:before="0" w:beforeAutospacing="0"/>
        <w:rPr>
          <w:rFonts w:ascii="Lora" w:hAnsi="Lora"/>
          <w:color w:val="221E20"/>
        </w:rPr>
      </w:pPr>
      <w:r>
        <w:rPr>
          <w:rFonts w:ascii="Lora" w:hAnsi="Lora"/>
          <w:color w:val="221E20"/>
        </w:rPr>
        <w:t xml:space="preserve">The grounds </w:t>
      </w:r>
      <w:proofErr w:type="gramStart"/>
      <w:r>
        <w:rPr>
          <w:rFonts w:ascii="Lora" w:hAnsi="Lora"/>
          <w:color w:val="221E20"/>
        </w:rPr>
        <w:t>actually are</w:t>
      </w:r>
      <w:proofErr w:type="gramEnd"/>
      <w:r>
        <w:rPr>
          <w:rFonts w:ascii="Lora" w:hAnsi="Lora"/>
          <w:color w:val="221E20"/>
        </w:rPr>
        <w:t xml:space="preserve"> slated to get larger, according to Andy </w:t>
      </w:r>
      <w:proofErr w:type="spellStart"/>
      <w:r>
        <w:rPr>
          <w:rFonts w:ascii="Lora" w:hAnsi="Lora"/>
          <w:color w:val="221E20"/>
        </w:rPr>
        <w:t>Worline</w:t>
      </w:r>
      <w:proofErr w:type="spellEnd"/>
      <w:r>
        <w:rPr>
          <w:rFonts w:ascii="Lora" w:hAnsi="Lora"/>
          <w:color w:val="221E20"/>
        </w:rPr>
        <w:t>, the director of parks, recreation and trails for the town of Snowmass Village.</w:t>
      </w:r>
    </w:p>
    <w:p w14:paraId="1BEE40E3" w14:textId="77777777" w:rsidR="00E44675" w:rsidRDefault="00E44675" w:rsidP="00E44675">
      <w:pPr>
        <w:pStyle w:val="oc-body"/>
        <w:spacing w:before="0" w:beforeAutospacing="0"/>
        <w:rPr>
          <w:rFonts w:ascii="Lora" w:hAnsi="Lora"/>
          <w:color w:val="221E20"/>
        </w:rPr>
      </w:pPr>
      <w:r>
        <w:rPr>
          <w:rFonts w:ascii="Lora" w:hAnsi="Lora"/>
          <w:color w:val="221E20"/>
        </w:rPr>
        <w:t xml:space="preserve">The current rodeo grounds, including the “vending area, spectator areas, stands, loading areas, pens, arena, ticketing” and other facilities, cover about 82,000 square feet, </w:t>
      </w:r>
      <w:proofErr w:type="spellStart"/>
      <w:r>
        <w:rPr>
          <w:rFonts w:ascii="Lora" w:hAnsi="Lora"/>
          <w:color w:val="221E20"/>
        </w:rPr>
        <w:t>Worline</w:t>
      </w:r>
      <w:proofErr w:type="spellEnd"/>
      <w:r>
        <w:rPr>
          <w:rFonts w:ascii="Lora" w:hAnsi="Lora"/>
          <w:color w:val="221E20"/>
        </w:rPr>
        <w:t xml:space="preserve"> wrote in an email</w:t>
      </w:r>
      <w:proofErr w:type="gramStart"/>
      <w:r>
        <w:rPr>
          <w:rFonts w:ascii="Lora" w:hAnsi="Lora"/>
          <w:color w:val="221E20"/>
        </w:rPr>
        <w:t xml:space="preserve">. </w:t>
      </w:r>
      <w:proofErr w:type="gramEnd"/>
      <w:r>
        <w:rPr>
          <w:rFonts w:ascii="Lora" w:hAnsi="Lora"/>
          <w:color w:val="221E20"/>
        </w:rPr>
        <w:t>That figure doesn’t include parking.</w:t>
      </w:r>
    </w:p>
    <w:p w14:paraId="1E3BFE9D" w14:textId="77777777" w:rsidR="00E44675" w:rsidRDefault="00E44675" w:rsidP="00E44675">
      <w:pPr>
        <w:pStyle w:val="oc-body"/>
        <w:spacing w:before="0" w:beforeAutospacing="0"/>
        <w:rPr>
          <w:rFonts w:ascii="Lora" w:hAnsi="Lora"/>
          <w:color w:val="221E20"/>
        </w:rPr>
      </w:pPr>
      <w:r>
        <w:rPr>
          <w:rFonts w:ascii="Lora" w:hAnsi="Lora"/>
          <w:color w:val="221E20"/>
        </w:rPr>
        <w:t xml:space="preserve">The proposed plans for the new rodeo grounds “including all those same things” cover just over 90,000 square feet, </w:t>
      </w:r>
      <w:proofErr w:type="spellStart"/>
      <w:r>
        <w:rPr>
          <w:rFonts w:ascii="Lora" w:hAnsi="Lora"/>
          <w:color w:val="221E20"/>
        </w:rPr>
        <w:t>Worline</w:t>
      </w:r>
      <w:proofErr w:type="spellEnd"/>
      <w:r>
        <w:rPr>
          <w:rFonts w:ascii="Lora" w:hAnsi="Lora"/>
          <w:color w:val="221E20"/>
        </w:rPr>
        <w:t xml:space="preserve"> wrote</w:t>
      </w:r>
      <w:proofErr w:type="gramStart"/>
      <w:r>
        <w:rPr>
          <w:rFonts w:ascii="Lora" w:hAnsi="Lora"/>
          <w:color w:val="221E20"/>
        </w:rPr>
        <w:t xml:space="preserve">. </w:t>
      </w:r>
      <w:proofErr w:type="gramEnd"/>
      <w:r>
        <w:rPr>
          <w:rFonts w:ascii="Lora" w:hAnsi="Lora"/>
          <w:color w:val="221E20"/>
        </w:rPr>
        <w:t>(Again, the number doesn’t include parking.) The plans don’t incorporate a designated warm-up area for horses.</w:t>
      </w:r>
    </w:p>
    <w:p w14:paraId="7EA37EB6" w14:textId="77777777" w:rsidR="00E44675" w:rsidRDefault="00E44675" w:rsidP="00E44675">
      <w:pPr>
        <w:pStyle w:val="oc-body"/>
        <w:spacing w:before="0" w:beforeAutospacing="0"/>
        <w:rPr>
          <w:rFonts w:ascii="Lora" w:hAnsi="Lora"/>
          <w:color w:val="221E20"/>
        </w:rPr>
      </w:pPr>
      <w:r>
        <w:rPr>
          <w:rFonts w:ascii="Lora" w:hAnsi="Lora"/>
          <w:color w:val="221E20"/>
        </w:rPr>
        <w:t>The Snowmass Western Heritage Association and the Roaring Fork Valley Horse Council are two separate, independent entities</w:t>
      </w:r>
      <w:proofErr w:type="gramStart"/>
      <w:r>
        <w:rPr>
          <w:rFonts w:ascii="Lora" w:hAnsi="Lora"/>
          <w:color w:val="221E20"/>
        </w:rPr>
        <w:t xml:space="preserve">. </w:t>
      </w:r>
      <w:proofErr w:type="gramEnd"/>
      <w:r>
        <w:rPr>
          <w:rFonts w:ascii="Lora" w:hAnsi="Lora"/>
          <w:color w:val="221E20"/>
        </w:rPr>
        <w:t xml:space="preserve">But many of the recommendations that the Horse Council made this spring were </w:t>
      </w:r>
      <w:proofErr w:type="gramStart"/>
      <w:r>
        <w:rPr>
          <w:rFonts w:ascii="Lora" w:hAnsi="Lora"/>
          <w:color w:val="221E20"/>
        </w:rPr>
        <w:t>similar to</w:t>
      </w:r>
      <w:proofErr w:type="gramEnd"/>
      <w:r>
        <w:rPr>
          <w:rFonts w:ascii="Lora" w:hAnsi="Lora"/>
          <w:color w:val="221E20"/>
        </w:rPr>
        <w:t xml:space="preserve"> those that the town had already discussed with the Snowmass Western Heritage Association, </w:t>
      </w:r>
      <w:proofErr w:type="spellStart"/>
      <w:r>
        <w:rPr>
          <w:rFonts w:ascii="Lora" w:hAnsi="Lora"/>
          <w:color w:val="221E20"/>
        </w:rPr>
        <w:t>Worline</w:t>
      </w:r>
      <w:proofErr w:type="spellEnd"/>
      <w:r>
        <w:rPr>
          <w:rFonts w:ascii="Lora" w:hAnsi="Lora"/>
          <w:color w:val="221E20"/>
        </w:rPr>
        <w:t xml:space="preserve"> said in a phone call.</w:t>
      </w:r>
    </w:p>
    <w:p w14:paraId="6140F65D" w14:textId="77777777" w:rsidR="00E44675" w:rsidRDefault="00E44675" w:rsidP="00E44675">
      <w:pPr>
        <w:pStyle w:val="oc-body"/>
        <w:spacing w:before="0" w:beforeAutospacing="0"/>
        <w:rPr>
          <w:rFonts w:ascii="Lora" w:hAnsi="Lora"/>
          <w:color w:val="221E20"/>
        </w:rPr>
      </w:pPr>
      <w:r>
        <w:rPr>
          <w:rFonts w:ascii="Lora" w:hAnsi="Lora"/>
          <w:color w:val="221E20"/>
        </w:rPr>
        <w:t xml:space="preserve">“A lot of the discussions that the Horse Council had were suggestions and issues that the rodeo (board) brought up during the master planning,” </w:t>
      </w:r>
      <w:proofErr w:type="spellStart"/>
      <w:r>
        <w:rPr>
          <w:rFonts w:ascii="Lora" w:hAnsi="Lora"/>
          <w:color w:val="221E20"/>
        </w:rPr>
        <w:t>Worline</w:t>
      </w:r>
      <w:proofErr w:type="spellEnd"/>
      <w:r>
        <w:rPr>
          <w:rFonts w:ascii="Lora" w:hAnsi="Lora"/>
          <w:color w:val="221E20"/>
        </w:rPr>
        <w:t xml:space="preserve"> said</w:t>
      </w:r>
      <w:proofErr w:type="gramStart"/>
      <w:r>
        <w:rPr>
          <w:rFonts w:ascii="Lora" w:hAnsi="Lora"/>
          <w:color w:val="221E20"/>
        </w:rPr>
        <w:t xml:space="preserve">. </w:t>
      </w:r>
      <w:proofErr w:type="gramEnd"/>
      <w:r>
        <w:rPr>
          <w:rFonts w:ascii="Lora" w:hAnsi="Lora"/>
          <w:color w:val="221E20"/>
        </w:rPr>
        <w:t>“We worked through with the rodeo team to make those recommendations right, not that we can do everything.”</w:t>
      </w:r>
    </w:p>
    <w:p w14:paraId="14383D82" w14:textId="77777777" w:rsidR="00E44675" w:rsidRDefault="00E44675" w:rsidP="00E44675">
      <w:pPr>
        <w:pStyle w:val="oc-body"/>
        <w:spacing w:before="0" w:beforeAutospacing="0"/>
        <w:rPr>
          <w:rFonts w:ascii="Lora" w:hAnsi="Lora"/>
          <w:color w:val="221E20"/>
        </w:rPr>
      </w:pPr>
      <w:r>
        <w:rPr>
          <w:rFonts w:ascii="Lora" w:hAnsi="Lora"/>
          <w:color w:val="221E20"/>
        </w:rPr>
        <w:t>The Snowmass Village Town Council approved the master plan in March after ironing out some misunderstandings with the rodeo board</w:t>
      </w:r>
      <w:proofErr w:type="gramStart"/>
      <w:r>
        <w:rPr>
          <w:rFonts w:ascii="Lora" w:hAnsi="Lora"/>
          <w:color w:val="221E20"/>
        </w:rPr>
        <w:t xml:space="preserve">. </w:t>
      </w:r>
      <w:proofErr w:type="gramEnd"/>
      <w:r>
        <w:rPr>
          <w:rFonts w:ascii="Lora" w:hAnsi="Lora"/>
          <w:color w:val="221E20"/>
        </w:rPr>
        <w:t>The rodeo board withdrew its support in a letter in February but conversations among the board, Town Council and Town Park planners revealed that the blip was the result of mixed messages, not conflicting interests.</w:t>
      </w:r>
    </w:p>
    <w:p w14:paraId="4C9C5109" w14:textId="77777777" w:rsidR="00E44675" w:rsidRDefault="00E44675" w:rsidP="00E44675">
      <w:pPr>
        <w:pStyle w:val="oc-body"/>
        <w:spacing w:before="0" w:beforeAutospacing="0"/>
        <w:rPr>
          <w:rFonts w:ascii="Lora" w:hAnsi="Lora"/>
          <w:color w:val="221E20"/>
        </w:rPr>
      </w:pPr>
      <w:r>
        <w:rPr>
          <w:rFonts w:ascii="Lora" w:hAnsi="Lora"/>
          <w:color w:val="221E20"/>
        </w:rPr>
        <w:t>Snowmass Western Heritage Association board member Markey Butler said the board is satisfied with the current plans.</w:t>
      </w:r>
    </w:p>
    <w:p w14:paraId="23DD9193" w14:textId="77777777" w:rsidR="00E44675" w:rsidRDefault="00E44675" w:rsidP="00E44675">
      <w:pPr>
        <w:pStyle w:val="oc-body"/>
        <w:spacing w:before="0" w:beforeAutospacing="0"/>
        <w:rPr>
          <w:rFonts w:ascii="Lora" w:hAnsi="Lora"/>
          <w:color w:val="221E20"/>
        </w:rPr>
      </w:pPr>
      <w:r>
        <w:rPr>
          <w:rFonts w:ascii="Lora" w:hAnsi="Lora"/>
          <w:color w:val="221E20"/>
        </w:rPr>
        <w:t>“The rodeo (board) is fine with the plan, we’ve had input into the plan,” Butler said</w:t>
      </w:r>
      <w:proofErr w:type="gramStart"/>
      <w:r>
        <w:rPr>
          <w:rFonts w:ascii="Lora" w:hAnsi="Lora"/>
          <w:color w:val="221E20"/>
        </w:rPr>
        <w:t xml:space="preserve">. </w:t>
      </w:r>
      <w:proofErr w:type="gramEnd"/>
      <w:r>
        <w:rPr>
          <w:rFonts w:ascii="Lora" w:hAnsi="Lora"/>
          <w:color w:val="221E20"/>
        </w:rPr>
        <w:t>“</w:t>
      </w:r>
      <w:proofErr w:type="spellStart"/>
      <w:r>
        <w:rPr>
          <w:rFonts w:ascii="Lora" w:hAnsi="Lora"/>
          <w:color w:val="221E20"/>
        </w:rPr>
        <w:t>Darce</w:t>
      </w:r>
      <w:proofErr w:type="spellEnd"/>
      <w:r>
        <w:rPr>
          <w:rFonts w:ascii="Lora" w:hAnsi="Lora"/>
          <w:color w:val="221E20"/>
        </w:rPr>
        <w:t xml:space="preserve"> (</w:t>
      </w:r>
      <w:proofErr w:type="spellStart"/>
      <w:r>
        <w:rPr>
          <w:rFonts w:ascii="Lora" w:hAnsi="Lora"/>
          <w:color w:val="221E20"/>
        </w:rPr>
        <w:t>Vold</w:t>
      </w:r>
      <w:proofErr w:type="spellEnd"/>
      <w:r>
        <w:rPr>
          <w:rFonts w:ascii="Lora" w:hAnsi="Lora"/>
          <w:color w:val="221E20"/>
        </w:rPr>
        <w:t>) … and Jim Snyder are the two that really understand the rodeo and the inner workings of the rodeo</w:t>
      </w:r>
      <w:proofErr w:type="gramStart"/>
      <w:r>
        <w:rPr>
          <w:rFonts w:ascii="Lora" w:hAnsi="Lora"/>
          <w:color w:val="221E20"/>
        </w:rPr>
        <w:t xml:space="preserve">. </w:t>
      </w:r>
      <w:proofErr w:type="gramEnd"/>
      <w:r>
        <w:rPr>
          <w:rFonts w:ascii="Lora" w:hAnsi="Lora"/>
          <w:color w:val="221E20"/>
        </w:rPr>
        <w:t xml:space="preserve">They’ve worked </w:t>
      </w:r>
      <w:proofErr w:type="gramStart"/>
      <w:r>
        <w:rPr>
          <w:rFonts w:ascii="Lora" w:hAnsi="Lora"/>
          <w:color w:val="221E20"/>
        </w:rPr>
        <w:t>really hard</w:t>
      </w:r>
      <w:proofErr w:type="gramEnd"/>
      <w:r>
        <w:rPr>
          <w:rFonts w:ascii="Lora" w:hAnsi="Lora"/>
          <w:color w:val="221E20"/>
        </w:rPr>
        <w:t xml:space="preserve"> to make sure that what we need for the rodeo to continue to move forward is in the design, which it is.”</w:t>
      </w:r>
    </w:p>
    <w:p w14:paraId="45F0FFCF" w14:textId="77777777" w:rsidR="00E44675" w:rsidRDefault="00E44675"/>
    <w:sectPr w:rsidR="00E4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ebo">
    <w:panose1 w:val="00000000000000000000"/>
    <w:charset w:val="B1"/>
    <w:family w:val="auto"/>
    <w:pitch w:val="variable"/>
    <w:sig w:usb0="A00008E7" w:usb1="40000043" w:usb2="00000000" w:usb3="00000000" w:csb0="00000021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75"/>
    <w:rsid w:val="001F0C99"/>
    <w:rsid w:val="009E062C"/>
    <w:rsid w:val="00D52505"/>
    <w:rsid w:val="00E4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5CB2"/>
  <w15:chartTrackingRefBased/>
  <w15:docId w15:val="{3FF1C60F-A6B7-A442-9782-A46AEDBD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46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4467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4675"/>
    <w:rPr>
      <w:b/>
      <w:bCs/>
    </w:rPr>
  </w:style>
  <w:style w:type="paragraph" w:customStyle="1" w:styleId="oc-body">
    <w:name w:val="oc-body"/>
    <w:basedOn w:val="Normal"/>
    <w:rsid w:val="00E446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44675"/>
  </w:style>
  <w:style w:type="character" w:styleId="Hyperlink">
    <w:name w:val="Hyperlink"/>
    <w:basedOn w:val="DefaultParagraphFont"/>
    <w:uiPriority w:val="99"/>
    <w:semiHidden/>
    <w:unhideWhenUsed/>
    <w:rsid w:val="00E4467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46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4467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tps://www.aspentimes.com/news/first-phase-of-snowmass-town-park-project-could-be-subject-to-some-scope-cutti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offield</dc:creator>
  <cp:keywords/>
  <dc:description/>
  <cp:lastModifiedBy>karin offield</cp:lastModifiedBy>
  <cp:revision>2</cp:revision>
  <dcterms:created xsi:type="dcterms:W3CDTF">2022-06-05T23:21:00Z</dcterms:created>
  <dcterms:modified xsi:type="dcterms:W3CDTF">2022-06-05T23:21:00Z</dcterms:modified>
</cp:coreProperties>
</file>